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4C8B" w14:textId="77777777" w:rsidR="00CB7BB0" w:rsidRDefault="00CB7BB0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000000"/>
          <w:sz w:val="24"/>
          <w:szCs w:val="24"/>
        </w:rPr>
      </w:pPr>
    </w:p>
    <w:tbl>
      <w:tblPr>
        <w:tblStyle w:val="a"/>
        <w:tblW w:w="12225" w:type="dxa"/>
        <w:tblInd w:w="-975" w:type="dxa"/>
        <w:tblLayout w:type="fixed"/>
        <w:tblLook w:val="0600" w:firstRow="0" w:lastRow="0" w:firstColumn="0" w:lastColumn="0" w:noHBand="1" w:noVBand="1"/>
      </w:tblPr>
      <w:tblGrid>
        <w:gridCol w:w="915"/>
        <w:gridCol w:w="9705"/>
        <w:gridCol w:w="1605"/>
      </w:tblGrid>
      <w:tr w:rsidR="00CB7BB0" w14:paraId="233FB3F4" w14:textId="77777777">
        <w:trPr>
          <w:trHeight w:val="520"/>
        </w:trPr>
        <w:tc>
          <w:tcPr>
            <w:tcW w:w="91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135BB" w14:textId="77777777" w:rsidR="00CB7BB0" w:rsidRDefault="00CB7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970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317C" w14:textId="77777777" w:rsidR="00CB7BB0" w:rsidRDefault="0005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Peer Review - Personal Website</w:t>
            </w:r>
          </w:p>
        </w:tc>
        <w:tc>
          <w:tcPr>
            <w:tcW w:w="160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20C4" w14:textId="77777777" w:rsidR="00CB7BB0" w:rsidRDefault="0005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4EEA93B" wp14:editId="52DEE784">
                  <wp:extent cx="500063" cy="50006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EC7ED" w14:textId="6F59DF2E" w:rsidR="00CB7BB0" w:rsidRDefault="00054C45" w:rsidP="00054C4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0" w:name="_ec5r2fyqmti6" w:colFirst="0" w:colLast="0"/>
      <w:bookmarkStart w:id="1" w:name="_3ta0nlkcqrja" w:colFirst="0" w:colLast="0"/>
      <w:bookmarkEnd w:id="0"/>
      <w:bookmarkEnd w:id="1"/>
      <w:r>
        <w:t xml:space="preserve"> </w:t>
      </w:r>
      <w:r>
        <w:t xml:space="preserve">Reviewer Section                                               </w:t>
      </w:r>
      <w:r>
        <w:t xml:space="preserve">Reviewer’s Name: </w:t>
      </w:r>
      <w:r>
        <w:rPr>
          <w:rFonts w:ascii="Arial" w:eastAsia="Arial" w:hAnsi="Arial" w:cs="Arial"/>
          <w:b w:val="0"/>
          <w:color w:val="5D6770"/>
          <w:sz w:val="20"/>
          <w:szCs w:val="20"/>
        </w:rPr>
        <w:t>_______________________________</w:t>
      </w:r>
      <w:bookmarkStart w:id="2" w:name="_GoBack"/>
      <w:bookmarkEnd w:id="2"/>
    </w:p>
    <w:p w14:paraId="62B87EAD" w14:textId="77777777" w:rsidR="00CB7BB0" w:rsidRDefault="00CB7BB0"/>
    <w:tbl>
      <w:tblPr>
        <w:tblStyle w:val="a0"/>
        <w:tblW w:w="1021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3850"/>
        <w:gridCol w:w="3600"/>
      </w:tblGrid>
      <w:tr w:rsidR="00054C45" w14:paraId="00B44E87" w14:textId="6C37E211" w:rsidTr="00054C45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16F9" w14:textId="77777777" w:rsidR="00054C45" w:rsidRDefault="00054C4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Types </w:t>
            </w:r>
            <w:proofErr w:type="gramStart"/>
            <w:r>
              <w:rPr>
                <w:b/>
                <w:sz w:val="18"/>
                <w:szCs w:val="18"/>
              </w:rPr>
              <w:t>of  Evidence</w:t>
            </w:r>
            <w:proofErr w:type="gramEnd"/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55ED" w14:textId="486C63C6" w:rsidR="00054C45" w:rsidRDefault="00054C4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Found </w:t>
            </w:r>
          </w:p>
        </w:tc>
        <w:tc>
          <w:tcPr>
            <w:tcW w:w="3600" w:type="dxa"/>
          </w:tcPr>
          <w:p w14:paraId="36E886AF" w14:textId="5BEF28E5" w:rsidR="00054C45" w:rsidRDefault="00054C4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Explain</w:t>
            </w:r>
          </w:p>
        </w:tc>
      </w:tr>
      <w:tr w:rsidR="00054C45" w14:paraId="0BE15411" w14:textId="1183BF9E" w:rsidTr="00054C45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3092" w14:textId="77777777" w:rsidR="00054C45" w:rsidRDefault="00054C45">
            <w:pPr>
              <w:spacing w:line="240" w:lineRule="auto"/>
            </w:pPr>
            <w:r>
              <w:t>Every page contains DOCTYPE, &lt;html&gt;, &lt;head&gt;, &lt;title&gt;, and &lt;body&gt; tags.</w:t>
            </w:r>
          </w:p>
          <w:p w14:paraId="78AF2BF6" w14:textId="77777777" w:rsidR="00054C45" w:rsidRDefault="00054C45">
            <w:pPr>
              <w:spacing w:line="240" w:lineRule="auto"/>
            </w:pPr>
            <w:r>
              <w:t>All text in the page is contained inside element tags.  All links work and there are very few syntax errors.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7988" w14:textId="36347030" w:rsidR="00054C45" w:rsidRDefault="00054C45">
            <w:pPr>
              <w:spacing w:line="240" w:lineRule="auto"/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7647F6D0" wp14:editId="3E39E2DB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292100</wp:posOffset>
                  </wp:positionV>
                  <wp:extent cx="571500" cy="5715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20509417" wp14:editId="43BDB77A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254000</wp:posOffset>
                  </wp:positionV>
                  <wp:extent cx="619125" cy="6191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065AD44A" w14:textId="57754953" w:rsidR="00054C45" w:rsidRDefault="00054C45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054C45" w14:paraId="60947DB6" w14:textId="658EBDB9" w:rsidTr="00054C45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88F3" w14:textId="77777777" w:rsidR="00054C45" w:rsidRDefault="00054C45">
            <w:pPr>
              <w:spacing w:line="240" w:lineRule="auto"/>
            </w:pPr>
            <w:r>
              <w:t>Website contains at least three different pages that include the same header.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8FA5" w14:textId="5FE711C7" w:rsidR="00054C45" w:rsidRDefault="00054C45">
            <w:pPr>
              <w:spacing w:line="240" w:lineRule="auto"/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1" locked="0" layoutInCell="1" allowOverlap="1" wp14:anchorId="58350A1E" wp14:editId="5B41476D">
                  <wp:simplePos x="0" y="0"/>
                  <wp:positionH relativeFrom="column">
                    <wp:posOffset>1330325</wp:posOffset>
                  </wp:positionH>
                  <wp:positionV relativeFrom="paragraph">
                    <wp:posOffset>-16510</wp:posOffset>
                  </wp:positionV>
                  <wp:extent cx="581025" cy="581025"/>
                  <wp:effectExtent l="0" t="0" r="952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306B2097" wp14:editId="1BC1F7EF">
                  <wp:simplePos x="0" y="0"/>
                  <wp:positionH relativeFrom="column">
                    <wp:posOffset>387984</wp:posOffset>
                  </wp:positionH>
                  <wp:positionV relativeFrom="paragraph">
                    <wp:posOffset>-15875</wp:posOffset>
                  </wp:positionV>
                  <wp:extent cx="581891" cy="533400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724" cy="53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35F5A964" w14:textId="77777777" w:rsidR="00054C45" w:rsidRDefault="00054C45">
            <w:pPr>
              <w:spacing w:line="240" w:lineRule="auto"/>
            </w:pPr>
          </w:p>
          <w:p w14:paraId="677E1F18" w14:textId="77777777" w:rsidR="00054C45" w:rsidRDefault="00054C45">
            <w:pPr>
              <w:spacing w:line="240" w:lineRule="auto"/>
            </w:pPr>
          </w:p>
          <w:p w14:paraId="6485F75D" w14:textId="77777777" w:rsidR="00054C45" w:rsidRDefault="00054C45">
            <w:pPr>
              <w:spacing w:line="240" w:lineRule="auto"/>
            </w:pPr>
          </w:p>
          <w:p w14:paraId="30114DCE" w14:textId="6C7BCD75" w:rsidR="00054C45" w:rsidRDefault="00054C45">
            <w:pPr>
              <w:spacing w:line="240" w:lineRule="auto"/>
            </w:pPr>
          </w:p>
        </w:tc>
      </w:tr>
      <w:tr w:rsidR="00054C45" w14:paraId="16CB0455" w14:textId="22E2AB62" w:rsidTr="00054C45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FB23" w14:textId="77777777" w:rsidR="00054C45" w:rsidRDefault="00054C45">
            <w:pPr>
              <w:spacing w:line="240" w:lineRule="auto"/>
            </w:pPr>
            <w:r>
              <w:t>Website uses at least eight different tags to format the page, including lists, multiple sized headings, images, links, and paragraphs.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34F9" w14:textId="13566B43" w:rsidR="00054C45" w:rsidRDefault="00054C45">
            <w:pPr>
              <w:spacing w:line="240" w:lineRule="auto"/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1" locked="0" layoutInCell="1" allowOverlap="1" wp14:anchorId="36472141" wp14:editId="22C6161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95250</wp:posOffset>
                  </wp:positionV>
                  <wp:extent cx="571500" cy="5715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1" locked="0" layoutInCell="1" allowOverlap="1" wp14:anchorId="217FD1E8" wp14:editId="1BC607B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57150</wp:posOffset>
                  </wp:positionV>
                  <wp:extent cx="619125" cy="61912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6CD59661" w14:textId="27D77FDF" w:rsidR="00054C45" w:rsidRDefault="00054C45">
            <w:pPr>
              <w:spacing w:line="240" w:lineRule="auto"/>
            </w:pPr>
          </w:p>
        </w:tc>
      </w:tr>
      <w:tr w:rsidR="00054C45" w14:paraId="0CCBAAAC" w14:textId="58F707E4" w:rsidTr="00054C45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DF17" w14:textId="77777777" w:rsidR="00054C45" w:rsidRDefault="00054C45">
            <w:pPr>
              <w:spacing w:line="240" w:lineRule="auto"/>
            </w:pPr>
            <w:r>
              <w:t>HTML code is neatly organized with good spacing to make it easier to read.  Comments are used throughout the site to make the code more readable.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381F" w14:textId="5CD21132" w:rsidR="00054C45" w:rsidRDefault="00054C45">
            <w:pPr>
              <w:spacing w:line="240" w:lineRule="auto"/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1" locked="0" layoutInCell="1" allowOverlap="1" wp14:anchorId="40B8D842" wp14:editId="1D3106B6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130175</wp:posOffset>
                  </wp:positionV>
                  <wp:extent cx="571500" cy="5715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1" locked="0" layoutInCell="1" allowOverlap="1" wp14:anchorId="2B4444F2" wp14:editId="3B56847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101600</wp:posOffset>
                  </wp:positionV>
                  <wp:extent cx="619125" cy="61912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17F68B06" w14:textId="77777777" w:rsidR="00054C45" w:rsidRDefault="00054C45">
            <w:pPr>
              <w:spacing w:line="240" w:lineRule="auto"/>
            </w:pPr>
          </w:p>
        </w:tc>
      </w:tr>
      <w:tr w:rsidR="00054C45" w14:paraId="563B063E" w14:textId="68402CCF" w:rsidTr="00054C45">
        <w:trPr>
          <w:trHeight w:val="400"/>
        </w:trPr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9545" w14:textId="77777777" w:rsidR="00054C45" w:rsidRDefault="00054C45">
            <w:r>
              <w:t>The website does not give away any personally identifiable information.</w:t>
            </w:r>
          </w:p>
        </w:tc>
        <w:tc>
          <w:tcPr>
            <w:tcW w:w="3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751F" w14:textId="4A309C51" w:rsidR="00054C45" w:rsidRDefault="00054C45"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1" locked="0" layoutInCell="1" allowOverlap="1" wp14:anchorId="01C6A8AE" wp14:editId="4257CB97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79375</wp:posOffset>
                  </wp:positionV>
                  <wp:extent cx="561975" cy="561975"/>
                  <wp:effectExtent l="0" t="0" r="9525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1" locked="0" layoutInCell="1" allowOverlap="1" wp14:anchorId="5F283148" wp14:editId="4F23F5E4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111125</wp:posOffset>
                  </wp:positionV>
                  <wp:extent cx="590550" cy="5905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0C4508E5" w14:textId="77777777" w:rsidR="00054C45" w:rsidRDefault="00054C45"/>
          <w:p w14:paraId="09B9ED98" w14:textId="77777777" w:rsidR="00054C45" w:rsidRDefault="00054C45"/>
          <w:p w14:paraId="767C756D" w14:textId="77777777" w:rsidR="00054C45" w:rsidRDefault="00054C45"/>
          <w:p w14:paraId="033FB705" w14:textId="77777777" w:rsidR="00054C45" w:rsidRDefault="00054C45"/>
          <w:p w14:paraId="0103F3EB" w14:textId="1FB1CE2F" w:rsidR="00054C45" w:rsidRDefault="00054C45"/>
        </w:tc>
      </w:tr>
      <w:tr w:rsidR="00054C45" w14:paraId="634ED62E" w14:textId="0FB1355F" w:rsidTr="00054C45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BE54" w14:textId="77777777" w:rsidR="00054C45" w:rsidRDefault="00054C45">
            <w:pPr>
              <w:spacing w:line="240" w:lineRule="auto"/>
            </w:pPr>
            <w:r>
              <w:t>All content from outside sources is cited with available information about the author, title, license, and source.  Each page includes a license indicating how the content can be used.</w:t>
            </w:r>
          </w:p>
        </w:tc>
        <w:tc>
          <w:tcPr>
            <w:tcW w:w="3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3CBB" w14:textId="57CA3537" w:rsidR="00054C45" w:rsidRDefault="00054C45">
            <w:pPr>
              <w:spacing w:line="240" w:lineRule="auto"/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1" locked="0" layoutInCell="1" allowOverlap="1" wp14:anchorId="525F86A3" wp14:editId="58DC9183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162560</wp:posOffset>
                  </wp:positionV>
                  <wp:extent cx="571500" cy="5715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014ED95" wp14:editId="1E6FFE9D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143510</wp:posOffset>
                  </wp:positionV>
                  <wp:extent cx="619125" cy="61912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1C593D6E" w14:textId="77777777" w:rsidR="00054C45" w:rsidRDefault="00054C45">
            <w:pPr>
              <w:spacing w:line="240" w:lineRule="auto"/>
            </w:pPr>
          </w:p>
        </w:tc>
      </w:tr>
    </w:tbl>
    <w:p w14:paraId="273F9541" w14:textId="77777777" w:rsidR="00CB7BB0" w:rsidRDefault="00CB7BB0">
      <w:pPr>
        <w:pBdr>
          <w:top w:val="nil"/>
          <w:left w:val="nil"/>
          <w:bottom w:val="nil"/>
          <w:right w:val="nil"/>
          <w:between w:val="nil"/>
        </w:pBdr>
      </w:pPr>
      <w:bookmarkStart w:id="3" w:name="_qxc2aljj20lf" w:colFirst="0" w:colLast="0"/>
      <w:bookmarkEnd w:id="3"/>
    </w:p>
    <w:p w14:paraId="4D4D9862" w14:textId="77777777" w:rsidR="00CB7BB0" w:rsidRDefault="00054C4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ind w:left="370" w:hanging="360"/>
      </w:pPr>
      <w:bookmarkStart w:id="4" w:name="_8zyotfn44jw1" w:colFirst="0" w:colLast="0"/>
      <w:bookmarkEnd w:id="4"/>
      <w:r>
        <w:t>Creator’s Reflection</w:t>
      </w:r>
    </w:p>
    <w:p w14:paraId="6DDAFABF" w14:textId="77777777" w:rsidR="00CB7BB0" w:rsidRDefault="00CB7BB0">
      <w:pPr>
        <w:pBdr>
          <w:top w:val="nil"/>
          <w:left w:val="nil"/>
          <w:bottom w:val="nil"/>
          <w:right w:val="nil"/>
          <w:between w:val="nil"/>
        </w:pBdr>
      </w:pPr>
    </w:p>
    <w:p w14:paraId="04D25F16" w14:textId="77777777" w:rsidR="00CB7BB0" w:rsidRDefault="00054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piece of feedback was most helpful to you? Why? </w:t>
      </w:r>
    </w:p>
    <w:p w14:paraId="15967F79" w14:textId="77777777" w:rsidR="00CB7BB0" w:rsidRDefault="00CB7BB0">
      <w:pPr>
        <w:pBdr>
          <w:top w:val="nil"/>
          <w:left w:val="nil"/>
          <w:bottom w:val="nil"/>
          <w:right w:val="nil"/>
          <w:between w:val="nil"/>
        </w:pBdr>
      </w:pPr>
    </w:p>
    <w:p w14:paraId="49A50C70" w14:textId="77777777" w:rsidR="00CB7BB0" w:rsidRDefault="00054C45">
      <w:pPr>
        <w:ind w:left="720"/>
      </w:pPr>
      <w:r>
        <w:t>_____________________________________________________________________________________</w:t>
      </w:r>
    </w:p>
    <w:p w14:paraId="212BC226" w14:textId="77777777" w:rsidR="00CB7BB0" w:rsidRDefault="00CB7BB0">
      <w:pPr>
        <w:pBdr>
          <w:top w:val="nil"/>
          <w:left w:val="nil"/>
          <w:bottom w:val="nil"/>
          <w:right w:val="nil"/>
          <w:between w:val="nil"/>
        </w:pBdr>
      </w:pPr>
    </w:p>
    <w:p w14:paraId="26C3F982" w14:textId="77777777" w:rsidR="00CB7BB0" w:rsidRDefault="00CB7BB0">
      <w:pPr>
        <w:pBdr>
          <w:top w:val="nil"/>
          <w:left w:val="nil"/>
          <w:bottom w:val="nil"/>
          <w:right w:val="nil"/>
          <w:between w:val="nil"/>
        </w:pBdr>
      </w:pPr>
    </w:p>
    <w:p w14:paraId="4747B190" w14:textId="77777777" w:rsidR="00CB7BB0" w:rsidRDefault="00054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Based on feedback, what changes will you make to your website? </w:t>
      </w:r>
    </w:p>
    <w:p w14:paraId="2473CA24" w14:textId="77777777" w:rsidR="00CB7BB0" w:rsidRDefault="00CB7BB0"/>
    <w:p w14:paraId="3AA91DF2" w14:textId="7603212D" w:rsidR="00CB7BB0" w:rsidRDefault="00054C45" w:rsidP="00054C45">
      <w:pPr>
        <w:ind w:left="720"/>
      </w:pPr>
      <w:r>
        <w:t>___________________________________________</w:t>
      </w:r>
      <w:r>
        <w:t>__________________________________________</w:t>
      </w:r>
    </w:p>
    <w:sectPr w:rsidR="00CB7BB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431" w:right="720" w:bottom="720" w:left="97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E630" w14:textId="77777777" w:rsidR="00000000" w:rsidRDefault="00054C45">
      <w:pPr>
        <w:spacing w:line="240" w:lineRule="auto"/>
      </w:pPr>
      <w:r>
        <w:separator/>
      </w:r>
    </w:p>
  </w:endnote>
  <w:endnote w:type="continuationSeparator" w:id="0">
    <w:p w14:paraId="60E71B21" w14:textId="77777777" w:rsidR="00000000" w:rsidRDefault="00054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4894" w14:textId="77777777" w:rsidR="00CB7BB0" w:rsidRDefault="00054C4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51E4" w14:textId="77777777" w:rsidR="00CB7BB0" w:rsidRDefault="00CB7BB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9DCD" w14:textId="77777777" w:rsidR="00000000" w:rsidRDefault="00054C45">
      <w:pPr>
        <w:spacing w:line="240" w:lineRule="auto"/>
      </w:pPr>
      <w:r>
        <w:separator/>
      </w:r>
    </w:p>
  </w:footnote>
  <w:footnote w:type="continuationSeparator" w:id="0">
    <w:p w14:paraId="579DDC71" w14:textId="77777777" w:rsidR="00000000" w:rsidRDefault="00054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C32" w14:textId="77777777" w:rsidR="00CB7BB0" w:rsidRDefault="00CB7BB0">
    <w:pPr>
      <w:pBdr>
        <w:top w:val="nil"/>
        <w:left w:val="nil"/>
        <w:bottom w:val="nil"/>
        <w:right w:val="nil"/>
        <w:between w:val="nil"/>
      </w:pBdr>
    </w:pPr>
  </w:p>
  <w:p w14:paraId="52AEEBB7" w14:textId="77777777" w:rsidR="00CB7BB0" w:rsidRDefault="00CB7BB0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EC49" w14:textId="77777777" w:rsidR="00CB7BB0" w:rsidRDefault="00CB7BB0">
    <w:pPr>
      <w:pBdr>
        <w:top w:val="nil"/>
        <w:left w:val="nil"/>
        <w:bottom w:val="nil"/>
        <w:right w:val="nil"/>
        <w:between w:val="nil"/>
      </w:pBdr>
    </w:pPr>
  </w:p>
  <w:p w14:paraId="251D81B7" w14:textId="77777777" w:rsidR="00CB7BB0" w:rsidRDefault="00054C45">
    <w:pPr>
      <w:pBdr>
        <w:top w:val="nil"/>
        <w:left w:val="nil"/>
        <w:bottom w:val="nil"/>
        <w:right w:val="nil"/>
        <w:between w:val="nil"/>
      </w:pBdr>
      <w:jc w:val="right"/>
      <w:rPr>
        <w:b/>
      </w:rPr>
    </w:pPr>
    <w:r>
      <w:rPr>
        <w:b/>
      </w:rPr>
      <w:t>Unit 2 Lesson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0915"/>
    <w:multiLevelType w:val="multilevel"/>
    <w:tmpl w:val="289AF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B0"/>
    <w:rsid w:val="00054C45"/>
    <w:rsid w:val="00C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ADDC"/>
  <w15:docId w15:val="{B0192D64-EC79-41BB-86C7-F00EE926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widowControl w:val="0"/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54C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mons.wikimedia.org/wiki/File:Yes_Check_Circle.sv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ngall.com/red-cross-mark-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MATTEO, JOANNA</dc:creator>
  <cp:lastModifiedBy>MATTEO, JOANNA</cp:lastModifiedBy>
  <cp:revision>2</cp:revision>
  <cp:lastPrinted>2020-03-11T17:22:00Z</cp:lastPrinted>
  <dcterms:created xsi:type="dcterms:W3CDTF">2020-03-11T17:22:00Z</dcterms:created>
  <dcterms:modified xsi:type="dcterms:W3CDTF">2020-03-11T17:22:00Z</dcterms:modified>
</cp:coreProperties>
</file>